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5CC14" w14:textId="77777777" w:rsidR="003A41DB" w:rsidRDefault="0000000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ПРАВИЛА</w:t>
      </w:r>
    </w:p>
    <w:p w14:paraId="46D30630" w14:textId="77777777" w:rsidR="003A41DB" w:rsidRDefault="0000000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проведения рекламного стимулирующего мероприятия «</w:t>
      </w:r>
      <w:proofErr w:type="spellStart"/>
      <w:r>
        <w:rPr>
          <w:rFonts w:ascii="Times New Roman" w:hAnsi="Times New Roman"/>
          <w:b/>
        </w:rPr>
        <w:t>Мегарозыгрыш</w:t>
      </w:r>
      <w:proofErr w:type="spellEnd"/>
      <w:r>
        <w:rPr>
          <w:rFonts w:ascii="Times New Roman" w:hAnsi="Times New Roman"/>
          <w:b/>
        </w:rPr>
        <w:t>»</w:t>
      </w:r>
    </w:p>
    <w:p w14:paraId="28A14112" w14:textId="77777777" w:rsidR="003A41DB" w:rsidRDefault="00000000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(далее по тексту – «Правила»)</w:t>
      </w:r>
    </w:p>
    <w:p w14:paraId="4D4A1D04" w14:textId="77777777" w:rsidR="003A41DB" w:rsidRDefault="00000000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ОБЩИЕ ПОЛОЖЕНИЯ</w:t>
      </w:r>
    </w:p>
    <w:p w14:paraId="2F47F540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Акция</w:t>
      </w:r>
      <w:r>
        <w:rPr>
          <w:rFonts w:ascii="Times New Roman" w:hAnsi="Times New Roman"/>
        </w:rPr>
        <w:t xml:space="preserve"> – «</w:t>
      </w:r>
      <w:proofErr w:type="spellStart"/>
      <w:r>
        <w:rPr>
          <w:rFonts w:ascii="Times New Roman" w:hAnsi="Times New Roman"/>
        </w:rPr>
        <w:t>Мегарозыгрыш</w:t>
      </w:r>
      <w:proofErr w:type="spellEnd"/>
      <w:r>
        <w:rPr>
          <w:rFonts w:ascii="Times New Roman" w:hAnsi="Times New Roman"/>
        </w:rPr>
        <w:t xml:space="preserve">» (далее по тексту «Акция») - стимулирующее мероприятие рекламного характера с целью привлечения интереса покупателей к магазину «БЕРЁЗКА» и товарам, имеющимся в наличии, формирование лояльности покупателей. </w:t>
      </w:r>
    </w:p>
    <w:p w14:paraId="76986712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 является стимулирующей лотереей или иным мероприятием, основанным на риске, поэтому не требует обязательной регистрации или направления уведомления в соответствующие государственные органы. Плата за участие в Акции не взимается. </w:t>
      </w:r>
    </w:p>
    <w:p w14:paraId="4FB7210A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Весь призовой фонд Акции формируется за счёт собственных средств Организаторов.</w:t>
      </w:r>
    </w:p>
    <w:p w14:paraId="3F7B4E15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Организаторы проведения Акции:</w:t>
      </w:r>
      <w:r>
        <w:rPr>
          <w:rFonts w:ascii="Times New Roman" w:hAnsi="Times New Roman"/>
          <w:lang w:eastAsia="en-US"/>
        </w:rPr>
        <w:t xml:space="preserve"> Индивидуальный предприниматель, действующий в соответствии с законодательством Российской Федерации:</w:t>
      </w:r>
    </w:p>
    <w:p w14:paraId="786F401C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Индивидуальный предприниматель </w:t>
      </w:r>
      <w:proofErr w:type="spellStart"/>
      <w:r>
        <w:rPr>
          <w:rFonts w:ascii="Times New Roman" w:hAnsi="Times New Roman"/>
        </w:rPr>
        <w:t>Тимергалеев</w:t>
      </w:r>
      <w:proofErr w:type="spellEnd"/>
      <w:r>
        <w:rPr>
          <w:rFonts w:ascii="Times New Roman" w:hAnsi="Times New Roman"/>
        </w:rPr>
        <w:t xml:space="preserve"> Фанис </w:t>
      </w:r>
      <w:proofErr w:type="spellStart"/>
      <w:r>
        <w:rPr>
          <w:rFonts w:ascii="Times New Roman" w:hAnsi="Times New Roman"/>
        </w:rPr>
        <w:t>Раисович</w:t>
      </w:r>
      <w:proofErr w:type="spellEnd"/>
      <w:r>
        <w:rPr>
          <w:rFonts w:ascii="Times New Roman" w:hAnsi="Times New Roman"/>
        </w:rPr>
        <w:t xml:space="preserve"> ИНН </w:t>
      </w:r>
      <w:r>
        <w:rPr>
          <w:rFonts w:ascii="Times New Roman" w:hAnsi="Times New Roman"/>
          <w:color w:val="000000"/>
        </w:rPr>
        <w:t xml:space="preserve">164806892019; ОГРН №314167323200012 серия 16 №007091117 от 20.08.14г.; </w:t>
      </w:r>
      <w:r>
        <w:rPr>
          <w:rFonts w:ascii="Times New Roman" w:hAnsi="Times New Roman"/>
          <w:color w:val="000000"/>
        </w:rPr>
        <w:tab/>
      </w:r>
    </w:p>
    <w:p w14:paraId="5EFB731F" w14:textId="0C6DE543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Время проведения Акции</w:t>
      </w:r>
      <w:r>
        <w:rPr>
          <w:rFonts w:ascii="Times New Roman" w:hAnsi="Times New Roman"/>
        </w:rPr>
        <w:t xml:space="preserve">: Общий срок проведения Рекламной акции: с </w:t>
      </w:r>
      <w:r w:rsidR="00D95832">
        <w:rPr>
          <w:rFonts w:ascii="Times New Roman" w:hAnsi="Times New Roman"/>
        </w:rPr>
        <w:t>26</w:t>
      </w:r>
      <w:r>
        <w:rPr>
          <w:rFonts w:ascii="Times New Roman" w:hAnsi="Times New Roman"/>
        </w:rPr>
        <w:t>.0</w:t>
      </w:r>
      <w:r w:rsidR="00D9583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.2026г. по </w:t>
      </w:r>
      <w:r w:rsidR="00D95832">
        <w:rPr>
          <w:rFonts w:ascii="Times New Roman" w:hAnsi="Times New Roman"/>
        </w:rPr>
        <w:t>07</w:t>
      </w:r>
      <w:r>
        <w:rPr>
          <w:rFonts w:ascii="Times New Roman" w:hAnsi="Times New Roman"/>
        </w:rPr>
        <w:t>.0</w:t>
      </w:r>
      <w:r w:rsidR="00D9583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.2026г., включая: </w:t>
      </w:r>
    </w:p>
    <w:p w14:paraId="6F7C5D53" w14:textId="2EF09111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получение Купонов участника - с </w:t>
      </w:r>
      <w:r w:rsidR="00D95832">
        <w:rPr>
          <w:rFonts w:ascii="Times New Roman" w:hAnsi="Times New Roman"/>
        </w:rPr>
        <w:t>26</w:t>
      </w:r>
      <w:r>
        <w:rPr>
          <w:rFonts w:ascii="Times New Roman" w:hAnsi="Times New Roman"/>
        </w:rPr>
        <w:t>.0</w:t>
      </w:r>
      <w:r w:rsidR="00D9583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.2026г. </w:t>
      </w:r>
    </w:p>
    <w:p w14:paraId="11153D08" w14:textId="0FEFBAC6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розыгрыш и выдача подарков – </w:t>
      </w:r>
      <w:r w:rsidR="00D95832">
        <w:rPr>
          <w:rFonts w:ascii="Times New Roman" w:hAnsi="Times New Roman"/>
        </w:rPr>
        <w:t>08</w:t>
      </w:r>
      <w:r>
        <w:rPr>
          <w:rFonts w:ascii="Times New Roman" w:hAnsi="Times New Roman"/>
        </w:rPr>
        <w:t>.0</w:t>
      </w:r>
      <w:r w:rsidR="00D9583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.2026г. </w:t>
      </w:r>
    </w:p>
    <w:p w14:paraId="76D30364" w14:textId="0E446E88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Место проведения</w:t>
      </w:r>
      <w:r>
        <w:rPr>
          <w:rFonts w:ascii="Times New Roman" w:hAnsi="Times New Roman"/>
        </w:rPr>
        <w:t xml:space="preserve">: магазин «БЕРЁЗКА», расположенный по адресу: </w:t>
      </w:r>
      <w:proofErr w:type="spellStart"/>
      <w:r w:rsidR="00D95832">
        <w:rPr>
          <w:rFonts w:ascii="Times New Roman" w:hAnsi="Times New Roman"/>
        </w:rPr>
        <w:t>г.Зеленодольск</w:t>
      </w:r>
      <w:proofErr w:type="spellEnd"/>
      <w:r w:rsidR="00D95832">
        <w:rPr>
          <w:rFonts w:ascii="Times New Roman" w:hAnsi="Times New Roman"/>
        </w:rPr>
        <w:t xml:space="preserve">, пр-т Строителей,2 </w:t>
      </w:r>
    </w:p>
    <w:p w14:paraId="183608F8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Участник Акции</w:t>
      </w:r>
      <w:r>
        <w:rPr>
          <w:rFonts w:ascii="Times New Roman" w:hAnsi="Times New Roman"/>
        </w:rPr>
        <w:t xml:space="preserve"> - покупатель, добровольно и безвозмездно изъявивший желание совершить покупку товаров в соответствии с условиями Акции в период его действия и получить подарок путём участия в Акции. К участию допускаются лица достигшие 18 лет.</w:t>
      </w:r>
    </w:p>
    <w:p w14:paraId="6C02CC76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Купон участника Акции</w:t>
      </w:r>
      <w:r>
        <w:rPr>
          <w:rFonts w:ascii="Times New Roman" w:hAnsi="Times New Roman"/>
        </w:rPr>
        <w:t xml:space="preserve"> – номерной купон с основной и отрезной частями с заполнением данных участника. </w:t>
      </w:r>
    </w:p>
    <w:p w14:paraId="426AB7D0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Подарок</w:t>
      </w:r>
      <w:r>
        <w:rPr>
          <w:rFonts w:ascii="Times New Roman" w:hAnsi="Times New Roman"/>
        </w:rPr>
        <w:t xml:space="preserve"> - гарантированный подарок победителю Акции.</w:t>
      </w:r>
    </w:p>
    <w:p w14:paraId="131A849A" w14:textId="77777777" w:rsidR="003A41DB" w:rsidRDefault="003A41DB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7B5DB9D8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УСЛОВИЯ И ПОРЯДОК ПРОВЕДЕНИЯ МЕРОПРИЯТИЯ</w:t>
      </w:r>
    </w:p>
    <w:p w14:paraId="55AF929F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2.</w:t>
      </w:r>
      <w:proofErr w:type="gramStart"/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i/>
          <w:u w:val="single"/>
        </w:rPr>
        <w:t>.Условия</w:t>
      </w:r>
      <w:proofErr w:type="gramEnd"/>
      <w:r>
        <w:rPr>
          <w:rFonts w:ascii="Times New Roman" w:hAnsi="Times New Roman"/>
          <w:i/>
          <w:u w:val="single"/>
        </w:rPr>
        <w:t xml:space="preserve"> Акции: </w:t>
      </w:r>
      <w:r>
        <w:rPr>
          <w:rFonts w:ascii="Times New Roman" w:hAnsi="Times New Roman"/>
        </w:rPr>
        <w:t xml:space="preserve">Покупателю предоставляется возможность </w:t>
      </w:r>
      <w:r>
        <w:rPr>
          <w:rFonts w:ascii="Times New Roman" w:hAnsi="Times New Roman"/>
          <w:b/>
        </w:rPr>
        <w:t>принять участие в акции «</w:t>
      </w:r>
      <w:proofErr w:type="spellStart"/>
      <w:r>
        <w:rPr>
          <w:rFonts w:ascii="Times New Roman" w:hAnsi="Times New Roman"/>
          <w:b/>
        </w:rPr>
        <w:t>Мегарозыгрыш</w:t>
      </w:r>
      <w:proofErr w:type="spellEnd"/>
      <w:r>
        <w:rPr>
          <w:rFonts w:ascii="Times New Roman" w:hAnsi="Times New Roman"/>
          <w:b/>
        </w:rPr>
        <w:t>», совершив покупку на сумму от 3000 рублей, получив на кассе Купон участника и явившись в назначенный день и время в место проведения акции</w:t>
      </w:r>
      <w:r>
        <w:rPr>
          <w:rFonts w:ascii="Times New Roman" w:hAnsi="Times New Roman"/>
        </w:rPr>
        <w:t>.</w:t>
      </w:r>
    </w:p>
    <w:p w14:paraId="4B98C10B" w14:textId="77777777" w:rsidR="003A41DB" w:rsidRDefault="00000000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Порядок:</w:t>
      </w:r>
    </w:p>
    <w:p w14:paraId="3E329053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Чтобы стать Участником Акции покупатель должен приобрести Товары в Магазине Берёзка по адресу: </w:t>
      </w:r>
    </w:p>
    <w:p w14:paraId="34D78503" w14:textId="748427A5" w:rsidR="003A41DB" w:rsidRDefault="00D95832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РТ, г. Зеленодольск, пр-т Строителей,2 и ул. Татарстана, 18</w:t>
      </w:r>
    </w:p>
    <w:p w14:paraId="4B169B28" w14:textId="77777777" w:rsidR="003A41DB" w:rsidRDefault="003A41DB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D4B29EB" w14:textId="77777777" w:rsidR="003A41DB" w:rsidRDefault="0000000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Segoe UI" w:hAnsi="Times New Roman"/>
          <w:color w:val="000000"/>
          <w:shd w:val="clear" w:color="auto" w:fill="FFFFFF"/>
        </w:rPr>
      </w:pPr>
      <w:r>
        <w:rPr>
          <w:rFonts w:ascii="Times New Roman" w:hAnsi="Times New Roman"/>
        </w:rPr>
        <w:t xml:space="preserve">при этом </w:t>
      </w:r>
      <w:r>
        <w:rPr>
          <w:rFonts w:ascii="Times New Roman" w:hAnsi="Times New Roman"/>
          <w:b/>
        </w:rPr>
        <w:t xml:space="preserve">стоимость </w:t>
      </w:r>
      <w:r>
        <w:rPr>
          <w:rFonts w:ascii="Times New Roman" w:hAnsi="Times New Roman"/>
          <w:b/>
          <w:u w:val="single"/>
        </w:rPr>
        <w:t>одноразовой покупки</w:t>
      </w:r>
      <w:r>
        <w:rPr>
          <w:rFonts w:ascii="Times New Roman" w:hAnsi="Times New Roman"/>
          <w:b/>
        </w:rPr>
        <w:t xml:space="preserve"> по одному кассовому чеку</w:t>
      </w:r>
      <w:r>
        <w:rPr>
          <w:rFonts w:ascii="Times New Roman" w:hAnsi="Times New Roman"/>
        </w:rPr>
        <w:t xml:space="preserve"> должна составить сумму не менее 3</w:t>
      </w:r>
      <w:r>
        <w:rPr>
          <w:rFonts w:ascii="Times New Roman" w:hAnsi="Times New Roman"/>
          <w:b/>
        </w:rPr>
        <w:t>000</w:t>
      </w:r>
      <w:r>
        <w:rPr>
          <w:rFonts w:ascii="Times New Roman" w:hAnsi="Times New Roman"/>
        </w:rPr>
        <w:t xml:space="preserve"> рублей после применения скидок, и получить на кассе Купон участника Акции.  Если покупка совершена на сайте </w:t>
      </w:r>
      <w:hyperlink r:id="rId7" w:history="1">
        <w:r>
          <w:rPr>
            <w:rStyle w:val="a3"/>
            <w:rFonts w:ascii="Times New Roman" w:hAnsi="Times New Roman"/>
          </w:rPr>
          <w:t>https://berezkazd.ru/</w:t>
        </w:r>
      </w:hyperlink>
      <w:r>
        <w:rPr>
          <w:rFonts w:ascii="Times New Roman" w:hAnsi="Times New Roman"/>
        </w:rPr>
        <w:t xml:space="preserve"> покупатель должен подойти на сервис-центр с товарной накладной и получить необходимое количество купонов. </w:t>
      </w:r>
      <w:proofErr w:type="gramStart"/>
      <w:r>
        <w:rPr>
          <w:rFonts w:ascii="Times New Roman" w:hAnsi="Times New Roman"/>
        </w:rPr>
        <w:t>При оформлении рассрочки,</w:t>
      </w:r>
      <w:proofErr w:type="gramEnd"/>
      <w:r>
        <w:rPr>
          <w:rFonts w:ascii="Times New Roman" w:hAnsi="Times New Roman"/>
        </w:rPr>
        <w:t xml:space="preserve"> купон выдается за каждые 3000 рублей суммы первоначального взноса, а дальше за каждый платеж до окончания проведения акции, если он превышает 3000 рублей. </w:t>
      </w:r>
      <w:r>
        <w:rPr>
          <w:rFonts w:ascii="Times New Roman" w:eastAsia="Segoe UI" w:hAnsi="Times New Roman"/>
          <w:color w:val="000000"/>
          <w:shd w:val="clear" w:color="auto" w:fill="FFFFFF"/>
        </w:rPr>
        <w:t>Количество купонов от одного участника не ограничено. К участию допускаются лица, достигшие 18 лет. Для участия в розыгрыше необходимо личное присутствие. Получение подарка возможно только при предъявлении купона с чётко читаемым порядковым номером и чеком, подтверждающим покупку. Изображение призов может отличаться от представленных на фото. Полные условия и положение о розыгрыше смотрите на сайте berezkazd.ru</w:t>
      </w:r>
    </w:p>
    <w:p w14:paraId="0793F4CA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 xml:space="preserve">2.3. Количество купонов не ограничено. Один Купон выдаётся за каждые полные 3000 рублей в чеке. Купон/купоны выдаётся за единовременную покупку. Чеки на суммы одноразовой покупки менее 3000 рублей, совершенные в период действия Акции, </w:t>
      </w:r>
      <w:r>
        <w:rPr>
          <w:rFonts w:ascii="Times New Roman" w:hAnsi="Times New Roman"/>
          <w:u w:val="single"/>
        </w:rPr>
        <w:t>не суммируются</w:t>
      </w:r>
      <w:r>
        <w:rPr>
          <w:rFonts w:ascii="Times New Roman" w:hAnsi="Times New Roman"/>
        </w:rPr>
        <w:t xml:space="preserve"> для получения Купона участника. </w:t>
      </w:r>
    </w:p>
    <w:p w14:paraId="5222A9BF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Покупатель может получить неограниченное количество купонов и зарегистрировать их </w:t>
      </w:r>
    </w:p>
    <w:p w14:paraId="16D6DF5A" w14:textId="7A319CF6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период действия Акции с </w:t>
      </w:r>
      <w:r w:rsidR="00D95832">
        <w:rPr>
          <w:rFonts w:ascii="Times New Roman" w:hAnsi="Times New Roman"/>
        </w:rPr>
        <w:t>26</w:t>
      </w:r>
      <w:r>
        <w:rPr>
          <w:rFonts w:ascii="Times New Roman" w:hAnsi="Times New Roman"/>
        </w:rPr>
        <w:t>.0</w:t>
      </w:r>
      <w:r w:rsidR="00D9583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.2026г. по </w:t>
      </w:r>
      <w:r w:rsidR="00D95832">
        <w:rPr>
          <w:rFonts w:ascii="Times New Roman" w:hAnsi="Times New Roman"/>
        </w:rPr>
        <w:t>07</w:t>
      </w:r>
      <w:r>
        <w:rPr>
          <w:rFonts w:ascii="Times New Roman" w:hAnsi="Times New Roman"/>
        </w:rPr>
        <w:t>.0</w:t>
      </w:r>
      <w:r w:rsidR="00D95832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.2026г. </w:t>
      </w:r>
    </w:p>
    <w:p w14:paraId="4C4346CD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2.5. Подарки не обмениваются на денежный эквивалент.</w:t>
      </w:r>
    </w:p>
    <w:p w14:paraId="4C000EC6" w14:textId="77777777" w:rsidR="003A41DB" w:rsidRDefault="00000000">
      <w:pPr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  <w:lang w:eastAsia="en-US"/>
        </w:rPr>
        <w:t>Процедура выявления Победителей и распределения Подарков:</w:t>
      </w:r>
    </w:p>
    <w:p w14:paraId="394395C6" w14:textId="5FAA837A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2.6. Проведение процедуры выявления победителей Акции и распределения среди них </w:t>
      </w:r>
      <w:proofErr w:type="gramStart"/>
      <w:r>
        <w:rPr>
          <w:rFonts w:ascii="Times New Roman" w:hAnsi="Times New Roman"/>
        </w:rPr>
        <w:t>подарков  происходит</w:t>
      </w:r>
      <w:proofErr w:type="gramEnd"/>
      <w:r>
        <w:rPr>
          <w:rFonts w:ascii="Times New Roman" w:hAnsi="Times New Roman"/>
        </w:rPr>
        <w:t xml:space="preserve"> непосредственно в месте проведения Акции перед зоной входа/выхода  магазин «БЕРЁЗКА», расположенный по адресу: </w:t>
      </w:r>
      <w:r w:rsidR="00D95832">
        <w:rPr>
          <w:rFonts w:ascii="Times New Roman" w:hAnsi="Times New Roman"/>
        </w:rPr>
        <w:t xml:space="preserve">РТ, </w:t>
      </w:r>
      <w:proofErr w:type="spellStart"/>
      <w:r w:rsidR="00D95832">
        <w:rPr>
          <w:rFonts w:ascii="Times New Roman" w:hAnsi="Times New Roman"/>
        </w:rPr>
        <w:t>г.Зеленодольск</w:t>
      </w:r>
      <w:proofErr w:type="spellEnd"/>
      <w:r w:rsidR="00D95832">
        <w:rPr>
          <w:rFonts w:ascii="Times New Roman" w:hAnsi="Times New Roman"/>
        </w:rPr>
        <w:t>, пр-т Строителей,2</w:t>
      </w:r>
    </w:p>
    <w:p w14:paraId="70D5B095" w14:textId="77777777" w:rsidR="003A41DB" w:rsidRDefault="003A41DB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</w:p>
    <w:p w14:paraId="50E4344C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2.7. Для участия в Акции необходимо личное присутствие Участника Акции в месте ее проведения. В Акции участвуют Участники, пришедшие лично на место проведения Акции, и предъявившие купоны Организатору, не позднее времени начала проведения Розыгрыша. </w:t>
      </w:r>
    </w:p>
    <w:p w14:paraId="5DB71E4D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 Организатор отрезает от Купона участника Отрывную часть, участник заполняет данные, опускает её в прозрачную ёмкость для купонов, Основная часть Купона остаётся у Участника. </w:t>
      </w:r>
    </w:p>
    <w:p w14:paraId="55124FE1" w14:textId="77777777" w:rsidR="003A41DB" w:rsidRDefault="00000000">
      <w:pPr>
        <w:tabs>
          <w:tab w:val="left" w:pos="142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2.9. К началу проведения Розыгрыша процедура регистрации участников заканчивается. Каждый купон Участника имеет равные шансы на выигрыш.</w:t>
      </w:r>
    </w:p>
    <w:p w14:paraId="3A8F57C2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2.10. Процедура выявления Победителей и распределения Подарков основана на утверждённой методике: произвольном выборе выигрышных Отрывных частей Купонов, что обеспечивает невозможность предопределения результатов Процедуры выявления победителей и равные шансы на победу для каждого из Участников. </w:t>
      </w:r>
    </w:p>
    <w:p w14:paraId="28269255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2.11. Весь призовой фонд Акции составляет 300 000 рублей (триста тысяч рублей), при этом Организатор каждый раз перед оглашением номера выпавшего Купона вслух зачитывает название разыгрываемого Подарка.</w:t>
      </w:r>
    </w:p>
    <w:p w14:paraId="6AC88D16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2.12. В день и время проведения Процедуры выявления победителей: </w:t>
      </w:r>
    </w:p>
    <w:p w14:paraId="2AD96667" w14:textId="77777777" w:rsidR="003A41DB" w:rsidRDefault="00000000">
      <w:pPr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2.12.1. Все Отрывные части Купонов выкладываются из ёмкости в прозрачную ёмкость;</w:t>
      </w:r>
    </w:p>
    <w:p w14:paraId="713A35FC" w14:textId="77777777" w:rsidR="003A41DB" w:rsidRDefault="00000000">
      <w:pPr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2.12.2. Ведущий Процедуры выявления победителей (далее – Ведущий) последовательно объявляет наименование распределяемого Подарка и, перемешивая Отрывные части, приглашает добровольца из числа зрителей, который извлекает из ёмкости по одной Отрывной части, объявляя указанный на ней Номер;</w:t>
      </w:r>
    </w:p>
    <w:p w14:paraId="61360A11" w14:textId="77777777" w:rsidR="003A41DB" w:rsidRDefault="00000000">
      <w:pPr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2.12.3. Победитель обязан отозваться на объявление Ведущего, подойти к нему и предъявить Основную часть купона и чек;</w:t>
      </w:r>
    </w:p>
    <w:p w14:paraId="712D2263" w14:textId="77777777" w:rsidR="003A41DB" w:rsidRDefault="00000000">
      <w:pPr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2.12.4. Если Победитель не отзывается на объявление Ведущего либо не имеет при себе Основную часть купона и чек, то извлечённая Отрывная часть считается проигрышной, и Процедура выявления Победителей для соответствующего Подарка или Главного подарка осуществляется заново;</w:t>
      </w:r>
    </w:p>
    <w:p w14:paraId="6B8D259A" w14:textId="77777777" w:rsidR="003A41DB" w:rsidRDefault="00000000">
      <w:pPr>
        <w:spacing w:after="0" w:line="240" w:lineRule="auto"/>
        <w:ind w:left="426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2.12.5. Очерёдность распределения Подарков при проведении Процедуры выявления победителей осуществляется согласно п. 2.12 Правил.</w:t>
      </w:r>
    </w:p>
    <w:p w14:paraId="20E865AE" w14:textId="77777777" w:rsidR="003A41DB" w:rsidRDefault="00000000">
      <w:pPr>
        <w:tabs>
          <w:tab w:val="left" w:pos="426"/>
        </w:tabs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2.13. Подарок отдаётся Победителю на </w:t>
      </w:r>
      <w:r>
        <w:rPr>
          <w:rFonts w:ascii="Times New Roman" w:hAnsi="Times New Roman"/>
          <w:u w:val="single"/>
        </w:rPr>
        <w:t xml:space="preserve">месте </w:t>
      </w:r>
      <w:r>
        <w:rPr>
          <w:rFonts w:ascii="Times New Roman" w:hAnsi="Times New Roman"/>
          <w:b/>
          <w:u w:val="single"/>
        </w:rPr>
        <w:t>со сцены</w:t>
      </w:r>
      <w:r>
        <w:rPr>
          <w:rFonts w:ascii="Times New Roman" w:hAnsi="Times New Roman"/>
        </w:rPr>
        <w:t xml:space="preserve"> при наличии Основной части Купона. Основная и Отрывная части Купона остаются у Организатора Акции (чек возвращается покупателю).</w:t>
      </w:r>
    </w:p>
    <w:p w14:paraId="0E918ADF" w14:textId="77777777" w:rsidR="003A41DB" w:rsidRDefault="003A41DB">
      <w:pPr>
        <w:tabs>
          <w:tab w:val="left" w:pos="426"/>
        </w:tabs>
        <w:spacing w:after="0" w:line="240" w:lineRule="auto"/>
        <w:ind w:left="360" w:hanging="360"/>
        <w:contextualSpacing/>
        <w:jc w:val="both"/>
        <w:rPr>
          <w:rFonts w:ascii="Times New Roman" w:eastAsia="Segoe UI" w:hAnsi="Times New Roman"/>
          <w:color w:val="000000"/>
          <w:highlight w:val="yellow"/>
          <w:shd w:val="clear" w:color="auto" w:fill="FFFFFF"/>
        </w:rPr>
      </w:pPr>
    </w:p>
    <w:p w14:paraId="00894B82" w14:textId="77777777" w:rsidR="003A41DB" w:rsidRDefault="00000000">
      <w:pPr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Способ и порядок информирования о сроках и условиях проведения Акции: </w:t>
      </w:r>
    </w:p>
    <w:p w14:paraId="2E225A13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2.14. Правила Акции в полном объёме и открытом доступе размещаются на сайте организатора https://berezkazd.ru/ и в магазине «Берёзка» по адресу: </w:t>
      </w:r>
    </w:p>
    <w:p w14:paraId="76E645F2" w14:textId="548FCEAC" w:rsidR="003A41DB" w:rsidRDefault="00D95832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РТ, </w:t>
      </w:r>
      <w:proofErr w:type="spellStart"/>
      <w:r>
        <w:rPr>
          <w:rFonts w:ascii="Times New Roman" w:hAnsi="Times New Roman"/>
        </w:rPr>
        <w:t>г.Зеленодольск</w:t>
      </w:r>
      <w:proofErr w:type="spellEnd"/>
      <w:r>
        <w:rPr>
          <w:rFonts w:ascii="Times New Roman" w:hAnsi="Times New Roman"/>
        </w:rPr>
        <w:t>, пр-т Строителей, 2</w:t>
      </w:r>
    </w:p>
    <w:p w14:paraId="7B163F59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Информирование участников об изменении условий проведения Акции производится путём публикации изменений на сайте Организатора.</w:t>
      </w:r>
    </w:p>
    <w:p w14:paraId="1F892741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2.15 Выборочно условия Акции размещены на купоне и в листовке в объёме, достаточном для формирования у Участника Акции адекватного представления об Акции, об алгоритме определения Победителей, о Подарках Акции и порядке их получения.</w:t>
      </w:r>
    </w:p>
    <w:p w14:paraId="6BB3AE12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2.16 Организатор вправе использовать иные СМИ для размещения объявлений о проведении Акции и иные рекламно-информационные материалы</w:t>
      </w:r>
    </w:p>
    <w:p w14:paraId="6729D0FD" w14:textId="77777777" w:rsidR="003A41DB" w:rsidRDefault="00000000">
      <w:pPr>
        <w:spacing w:after="0" w:line="240" w:lineRule="auto"/>
        <w:ind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Дополнительные условия Акции: </w:t>
      </w:r>
    </w:p>
    <w:p w14:paraId="4A435BD7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2.17 Участие в Акции является подтверждением того, что Участник ознакомлен и согласен с настоящими Правилами Акции.</w:t>
      </w:r>
    </w:p>
    <w:p w14:paraId="15273075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2.18 Условиями Акции не предусмотрена выплата денежного эквивалента вместо полученного Подарка.</w:t>
      </w:r>
    </w:p>
    <w:p w14:paraId="1B7ABAD1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2.19. Принимая участие в Акции, Участник тем самым даёт своё согласие на обработку Организатором своих персональных данных любым не запрещённым законом способом в целях определения результатов Акции и использовании этой информации в рекламных целях, с использованием фото и видеоматериалов.</w:t>
      </w:r>
    </w:p>
    <w:p w14:paraId="4E5DB440" w14:textId="77777777" w:rsidR="003A41DB" w:rsidRDefault="00000000">
      <w:pPr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Призовой фонд. </w:t>
      </w:r>
    </w:p>
    <w:p w14:paraId="7BD8CA4C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2.20. Призовой фонд образуется за счёт собственных средств Организаторов и используется исключительно для передачи Подарков Участникам Акции.</w:t>
      </w:r>
    </w:p>
    <w:p w14:paraId="46D5B7A6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2.21. Призовой фонд состоит из Подарков согласно Приложению 1.</w:t>
      </w:r>
    </w:p>
    <w:p w14:paraId="0FF346D4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22.Участник</w:t>
      </w:r>
      <w:proofErr w:type="gramEnd"/>
      <w:r>
        <w:rPr>
          <w:rFonts w:ascii="Times New Roman" w:hAnsi="Times New Roman"/>
        </w:rPr>
        <w:t xml:space="preserve"> Акции обязан своими силами и за свой счёт уплатить налоги, в соответствии с законодательством РФ, в случае получения приза, свыше 4000 (четыре тысячи) рублей. </w:t>
      </w:r>
    </w:p>
    <w:p w14:paraId="02F0FF99" w14:textId="77777777" w:rsidR="003A41DB" w:rsidRDefault="00000000">
      <w:pPr>
        <w:spacing w:after="0" w:line="240" w:lineRule="auto"/>
        <w:ind w:left="360" w:hanging="360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2.23. Организатор настоящим информирует Участников о том, что в соответствии с положениями Налогового кодекса РФ стоимость призов, полученных от организаций, превышающая 4000 (четыре тысячи) рублей за отчётный период (календарный год), в том числе полученных в натуральной форме, включается в налоговую базу по НДФЛ. Принимая участие в Акции, и </w:t>
      </w:r>
      <w:r>
        <w:rPr>
          <w:rFonts w:ascii="Times New Roman" w:hAnsi="Times New Roman"/>
        </w:rPr>
        <w:lastRenderedPageBreak/>
        <w:t xml:space="preserve">соглашаясь с настоящими Правилами, Участники считаются надлежащим образом проинформированными о вышеуказанной форме налогового законодательства РФ. </w:t>
      </w:r>
    </w:p>
    <w:p w14:paraId="728A361E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aps/>
          <w:color w:val="000000"/>
        </w:rPr>
        <w:t xml:space="preserve">3. Права и обязанности Участников Стимулирующей акции: </w:t>
      </w:r>
    </w:p>
    <w:p w14:paraId="3B4B1D2E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3.1. Участник Акции имеет право. </w:t>
      </w:r>
    </w:p>
    <w:p w14:paraId="4BAB3711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Отказаться от участия в Акции, заявив об этом Организатору Акции. </w:t>
      </w:r>
    </w:p>
    <w:p w14:paraId="026C5A5A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Отказаться от получения Подарка, в этом случае выплата денежного эквивалента стоимости Подарков не производится.</w:t>
      </w:r>
    </w:p>
    <w:p w14:paraId="11D2D3A3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Получать всю необходимую информацию об Акции в соответствии с настоящими Правилами. </w:t>
      </w:r>
    </w:p>
    <w:p w14:paraId="600DDCBF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Требовать предоставления и передачи (выдачи) Подарка в случае признания Участника выигравшим. </w:t>
      </w:r>
    </w:p>
    <w:p w14:paraId="0EDA75A3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Знакомиться с настоящими Правилами. </w:t>
      </w:r>
    </w:p>
    <w:p w14:paraId="6DDFB76B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Пользоваться всеми правами, установленными настоящими Правилами и законодательством РФ. </w:t>
      </w:r>
    </w:p>
    <w:p w14:paraId="3A8C6F78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3.2. Организатор Акции имеет право:</w:t>
      </w:r>
    </w:p>
    <w:p w14:paraId="389D2224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Использовать фото и видео материалы с участниками Акции, в том числе для размещения в сети интернет, а также для иных средств массовой информации, для изготовления любых рекламных материалов без уплаты за это какого-либо вознаграждения Участнику Акции.</w:t>
      </w:r>
    </w:p>
    <w:p w14:paraId="7F3386DB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Отказать в участии в Акции, если не будут соблюдены условия, установленные настоящими Правилами. Организатор на своё собственное усмотрение может признать недействительными любые действия участников Акции, а также запретить дальнейшее участие в Акции любому лицу, в отношение которого у Организатора возникли обоснованные подозрения в том, что он подделывает или извлекает выгоду из любой подделки данных, необходимых для участия в Акции.</w:t>
      </w:r>
    </w:p>
    <w:p w14:paraId="76C98035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Организатор имеет право изменять условия или отменять Акцию в любой момент, при этом уведомление участников об изменении условий или отмене Акции производится в порядке, установленном настоящими Правилами.</w:t>
      </w:r>
    </w:p>
    <w:p w14:paraId="2B486CD0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 случае отказа Победителя Акции от выигранного им Подарка по каким-либо причинам, Организатор оставляет за собой право распорядиться таким Подарком по своему усмотрению (в том числе передать его другому Участнику Акции)</w:t>
      </w:r>
    </w:p>
    <w:p w14:paraId="14832F46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3.</w:t>
      </w:r>
      <w:proofErr w:type="gramStart"/>
      <w:r>
        <w:rPr>
          <w:rFonts w:ascii="Times New Roman" w:hAnsi="Times New Roman"/>
          <w:b/>
          <w:color w:val="000000"/>
        </w:rPr>
        <w:t>3.Обязанности</w:t>
      </w:r>
      <w:proofErr w:type="gramEnd"/>
      <w:r>
        <w:rPr>
          <w:rFonts w:ascii="Times New Roman" w:hAnsi="Times New Roman"/>
          <w:b/>
          <w:color w:val="000000"/>
        </w:rPr>
        <w:t xml:space="preserve"> Организатора:</w:t>
      </w:r>
    </w:p>
    <w:p w14:paraId="07B93D64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При прекращении проведения Акции Организатор обязан публично уведомить о таком прекращении. Организатор обязан обеспечить проведение Акции в соответствии с настоящими Правилами. Обязательства Организатора относительно качества Подарков ограничены гарантиями, предоставленными их изготовителями.</w:t>
      </w:r>
    </w:p>
    <w:p w14:paraId="6874D834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-Организатор обязан провести Акцию Призового фонда и выдать Подарки Победителям Акции в сроки, установленные настоящими Правилами и в соответствии с положениями настоящих Правил.</w:t>
      </w:r>
    </w:p>
    <w:p w14:paraId="6597298A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3.4. Участник Акции обязан: </w:t>
      </w:r>
    </w:p>
    <w:p w14:paraId="73218D7D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В случае признания Участника выигравшим, принять в собственность подарок (Подарок Акции) </w:t>
      </w:r>
    </w:p>
    <w:p w14:paraId="693DE600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Принимая участие в Акции, Участник даёт своё согласие на использование Организатором его изображений (фотографии, видеоматериалы), интервью с ним и любых материалов о нем. </w:t>
      </w:r>
    </w:p>
    <w:p w14:paraId="06AD75EE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3.5.</w:t>
      </w:r>
      <w:r>
        <w:rPr>
          <w:rFonts w:ascii="Times New Roman" w:hAnsi="Times New Roman"/>
          <w:b/>
          <w:bCs/>
          <w:color w:val="000000"/>
        </w:rPr>
        <w:t xml:space="preserve"> Использование персональных данных.</w:t>
      </w:r>
    </w:p>
    <w:p w14:paraId="4791DC77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Факт участия в Акции является согласием Участника на предоставление Организатору своих персональных данных (в том числе фамилии, имени и отчества, номера контактного телефона, адреса регистрации и/или проживания, а также другой персональной информации, полученной Организатором в ходе проведения Акции) для обработки в связи с его участием в Акции, включая: сбор, запись, систематизацию, накопление, хранение, уточнение (обновление, изменение), использование (в том числе для целей вручения Подарков, передачу (распространение, доступ, предоставление), обезличивание, блокирование, удаление, уничтожение персональных данных в целях, связанных с проведением Акции. </w:t>
      </w:r>
    </w:p>
    <w:p w14:paraId="41C39321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Персональные данные Участников будут использоваться Организатором исключительно для целей, связанных с проведением настоящей Акции. </w:t>
      </w:r>
    </w:p>
    <w:p w14:paraId="06F020EC" w14:textId="77777777" w:rsidR="003A41DB" w:rsidRDefault="000000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В отношении всех персональных данных, предоставленных Участниками Акции, Организатор будет соблюдать требования Федерального закона «О персональных данных»</w:t>
      </w:r>
    </w:p>
    <w:p w14:paraId="452BBF99" w14:textId="77777777" w:rsidR="003A41DB" w:rsidRDefault="00000000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ДОПОЛНИТЕЛЬНЫЕ УСЛОВИЯ.</w:t>
      </w:r>
    </w:p>
    <w:p w14:paraId="3A621D76" w14:textId="77777777" w:rsidR="003A41DB" w:rsidRDefault="0000000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Во всем, что не предусмотрено настоящими Правилами проведения Акции, Организатор и Участники Акции руководствуются действующим законодательством Российской Федерации. </w:t>
      </w:r>
    </w:p>
    <w:p w14:paraId="6110F947" w14:textId="77777777" w:rsidR="003A41DB" w:rsidRDefault="0000000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Решения Организаторов Акции по всем вопросам, связанным с проведением Акции, распространяются на всех Участников Акции.</w:t>
      </w:r>
    </w:p>
    <w:p w14:paraId="63380896" w14:textId="77777777" w:rsidR="003A41DB" w:rsidRDefault="0000000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Информация об Акции, настоящие Правила проведения и участия в Акции размещены на сайте Организатора </w:t>
      </w:r>
      <w:hyperlink r:id="rId8" w:history="1">
        <w:r>
          <w:rPr>
            <w:rStyle w:val="a3"/>
            <w:rFonts w:ascii="Times New Roman" w:hAnsi="Times New Roman"/>
          </w:rPr>
          <w:t>https://berezkazd.ru/</w:t>
        </w:r>
      </w:hyperlink>
    </w:p>
    <w:p w14:paraId="77AE3CA1" w14:textId="77777777" w:rsidR="003A41DB" w:rsidRDefault="00000000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Акции принимают участие только физические лица.</w:t>
      </w:r>
    </w:p>
    <w:p w14:paraId="7258DA08" w14:textId="77777777" w:rsidR="003A41DB" w:rsidRDefault="003A41DB">
      <w:pPr>
        <w:spacing w:after="0" w:line="240" w:lineRule="auto"/>
        <w:jc w:val="both"/>
        <w:rPr>
          <w:rFonts w:ascii="Times New Roman" w:hAnsi="Times New Roman"/>
        </w:rPr>
      </w:pPr>
    </w:p>
    <w:p w14:paraId="55B15453" w14:textId="77777777" w:rsidR="003A41DB" w:rsidRDefault="0000000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Дополнительные вопросы по Акции можно задать по телефону: 8-800-234-05-50, доб. 128 (сервисный центр).</w:t>
      </w:r>
      <w:r>
        <w:rPr>
          <w:rFonts w:ascii="Times New Roman" w:hAnsi="Times New Roman"/>
          <w:color w:val="000000"/>
        </w:rPr>
        <w:br w:type="page"/>
      </w:r>
    </w:p>
    <w:p w14:paraId="0EFCD1E4" w14:textId="77777777" w:rsidR="003A41DB" w:rsidRDefault="00000000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1</w:t>
      </w:r>
    </w:p>
    <w:p w14:paraId="140CD439" w14:textId="77777777" w:rsidR="003A41DB" w:rsidRDefault="00000000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к Правилам проведения рекламного стимулирующего мероприятия «</w:t>
      </w:r>
      <w:proofErr w:type="spellStart"/>
      <w:r>
        <w:rPr>
          <w:rFonts w:ascii="Times New Roman" w:hAnsi="Times New Roman"/>
        </w:rPr>
        <w:t>Мегарозыгрыш</w:t>
      </w:r>
      <w:proofErr w:type="spellEnd"/>
      <w:r>
        <w:rPr>
          <w:rFonts w:ascii="Times New Roman" w:hAnsi="Times New Roman"/>
        </w:rPr>
        <w:t>»</w:t>
      </w:r>
    </w:p>
    <w:p w14:paraId="4B36519E" w14:textId="77777777" w:rsidR="003A41DB" w:rsidRDefault="003A41DB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color w:val="000000"/>
        </w:rPr>
      </w:pPr>
    </w:p>
    <w:p w14:paraId="7DE5FC1A" w14:textId="77777777" w:rsidR="003A41DB" w:rsidRDefault="00000000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Перечень Подарков, разыгрываемых в ходе Акции</w:t>
      </w:r>
    </w:p>
    <w:tbl>
      <w:tblPr>
        <w:tblW w:w="944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8935"/>
      </w:tblGrid>
      <w:tr w:rsidR="003A41DB" w14:paraId="77116E06" w14:textId="77777777">
        <w:trPr>
          <w:trHeight w:val="496"/>
        </w:trPr>
        <w:tc>
          <w:tcPr>
            <w:tcW w:w="508" w:type="dxa"/>
            <w:noWrap/>
          </w:tcPr>
          <w:p w14:paraId="7B056C40" w14:textId="77777777" w:rsidR="003A41DB" w:rsidRDefault="00000000">
            <w:r>
              <w:t>№</w:t>
            </w:r>
          </w:p>
        </w:tc>
        <w:tc>
          <w:tcPr>
            <w:tcW w:w="8935" w:type="dxa"/>
          </w:tcPr>
          <w:p w14:paraId="1A16C85E" w14:textId="77777777" w:rsidR="003A41DB" w:rsidRDefault="00000000">
            <w:r>
              <w:t>Наименование подарков</w:t>
            </w:r>
          </w:p>
        </w:tc>
      </w:tr>
      <w:tr w:rsidR="003A41DB" w14:paraId="246904CA" w14:textId="77777777">
        <w:trPr>
          <w:trHeight w:val="798"/>
        </w:trPr>
        <w:tc>
          <w:tcPr>
            <w:tcW w:w="508" w:type="dxa"/>
            <w:noWrap/>
          </w:tcPr>
          <w:p w14:paraId="72B6DF00" w14:textId="77777777" w:rsidR="003A41DB" w:rsidRDefault="003A41DB">
            <w:pPr>
              <w:pStyle w:val="a4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5" w:type="dxa"/>
          </w:tcPr>
          <w:p w14:paraId="6C9608E5" w14:textId="108DC3FF" w:rsidR="003A41DB" w:rsidRDefault="00D95832" w:rsidP="00D95832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>
              <w:rPr>
                <w:rFonts w:ascii="Times New Roman" w:eastAsia="Segoe UI" w:hAnsi="Times New Roman"/>
                <w:color w:val="000000"/>
              </w:rPr>
              <w:t>Качели садовые «Пагода»</w:t>
            </w:r>
          </w:p>
          <w:p w14:paraId="306BE8E4" w14:textId="2B4DD109" w:rsidR="00D95832" w:rsidRDefault="00D95832" w:rsidP="00D95832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>
              <w:rPr>
                <w:rFonts w:ascii="Times New Roman" w:eastAsia="Segoe UI" w:hAnsi="Times New Roman"/>
                <w:color w:val="000000"/>
              </w:rPr>
              <w:t>Мангал Везувий «Пикник»</w:t>
            </w:r>
          </w:p>
          <w:p w14:paraId="13B8F65E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 xml:space="preserve">Бассейн с надувным бортом 305х76 см </w:t>
            </w:r>
            <w:proofErr w:type="spellStart"/>
            <w:r w:rsidRPr="00E30E00">
              <w:rPr>
                <w:rFonts w:ascii="Times New Roman" w:eastAsia="Segoe UI" w:hAnsi="Times New Roman"/>
                <w:color w:val="000000"/>
              </w:rPr>
              <w:t>BestWay</w:t>
            </w:r>
            <w:proofErr w:type="spellEnd"/>
            <w:r w:rsidRPr="00E30E00">
              <w:rPr>
                <w:rFonts w:ascii="Times New Roman" w:eastAsia="Segoe UI" w:hAnsi="Times New Roman"/>
                <w:color w:val="000000"/>
              </w:rPr>
              <w:t xml:space="preserve"> 3638 л</w:t>
            </w:r>
          </w:p>
          <w:p w14:paraId="79411C96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>Набор мебели Марсель черный (стол + 4 стула), желто-черный</w:t>
            </w:r>
          </w:p>
          <w:p w14:paraId="3D094E60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 xml:space="preserve">Триммер бензиновый GGT-430T </w:t>
            </w:r>
            <w:proofErr w:type="spellStart"/>
            <w:r w:rsidRPr="00E30E00">
              <w:rPr>
                <w:rFonts w:ascii="Times New Roman" w:eastAsia="Segoe UI" w:hAnsi="Times New Roman"/>
                <w:color w:val="000000"/>
              </w:rPr>
              <w:t>Huter</w:t>
            </w:r>
            <w:proofErr w:type="spellEnd"/>
          </w:p>
          <w:p w14:paraId="3F920A59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 xml:space="preserve">Шуруповерт аккумуляторный бесщеточный </w:t>
            </w:r>
            <w:proofErr w:type="spellStart"/>
            <w:r w:rsidRPr="00E30E00">
              <w:rPr>
                <w:rFonts w:ascii="Times New Roman" w:eastAsia="Segoe UI" w:hAnsi="Times New Roman"/>
                <w:color w:val="000000"/>
              </w:rPr>
              <w:t>ProfiPower</w:t>
            </w:r>
            <w:proofErr w:type="spellEnd"/>
            <w:r w:rsidRPr="00E30E00">
              <w:rPr>
                <w:rFonts w:ascii="Times New Roman" w:eastAsia="Segoe UI" w:hAnsi="Times New Roman"/>
                <w:color w:val="000000"/>
              </w:rPr>
              <w:t xml:space="preserve"> MKBL-20B</w:t>
            </w:r>
          </w:p>
          <w:p w14:paraId="687CB579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 xml:space="preserve">Отпариватель Tefal </w:t>
            </w:r>
            <w:proofErr w:type="spellStart"/>
            <w:r w:rsidRPr="00E30E00">
              <w:rPr>
                <w:rFonts w:ascii="Times New Roman" w:eastAsia="Segoe UI" w:hAnsi="Times New Roman"/>
                <w:color w:val="000000"/>
              </w:rPr>
              <w:t>Origin</w:t>
            </w:r>
            <w:proofErr w:type="spellEnd"/>
            <w:r w:rsidRPr="00E30E00">
              <w:rPr>
                <w:rFonts w:ascii="Times New Roman" w:eastAsia="Segoe UI" w:hAnsi="Times New Roman"/>
                <w:color w:val="000000"/>
              </w:rPr>
              <w:t xml:space="preserve"> Home IT3274E1</w:t>
            </w:r>
          </w:p>
          <w:p w14:paraId="4FE94075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>Увлажнитель воздуха DEXP DAH-M4</w:t>
            </w:r>
          </w:p>
          <w:p w14:paraId="6AC1DFE8" w14:textId="3E770BCA" w:rsidR="00D95832" w:rsidRDefault="00E30E00" w:rsidP="00D95832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>
              <w:rPr>
                <w:rFonts w:ascii="Times New Roman" w:eastAsia="Segoe UI" w:hAnsi="Times New Roman"/>
                <w:color w:val="000000"/>
              </w:rPr>
              <w:t xml:space="preserve">Аэрогриль 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 xml:space="preserve">Xiaomi Air Fryer </w:t>
            </w:r>
          </w:p>
          <w:p w14:paraId="03B3E519" w14:textId="26EF07D3" w:rsidR="00E30E00" w:rsidRPr="00E30E00" w:rsidRDefault="00E30E00" w:rsidP="00D95832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>
              <w:rPr>
                <w:rFonts w:ascii="Times New Roman" w:eastAsia="Segoe UI" w:hAnsi="Times New Roman"/>
                <w:color w:val="000000"/>
              </w:rPr>
              <w:t xml:space="preserve">Робот- пылесос </w:t>
            </w:r>
            <w:proofErr w:type="spellStart"/>
            <w:r>
              <w:rPr>
                <w:rFonts w:ascii="Times New Roman" w:eastAsia="Segoe UI" w:hAnsi="Times New Roman"/>
                <w:color w:val="000000"/>
                <w:lang w:val="en-US"/>
              </w:rPr>
              <w:t>Kyvol</w:t>
            </w:r>
            <w:proofErr w:type="spellEnd"/>
            <w:r>
              <w:rPr>
                <w:rFonts w:ascii="Times New Roman" w:eastAsia="Segoe UI" w:hAnsi="Times New Roman"/>
                <w:color w:val="000000"/>
                <w:lang w:val="en-US"/>
              </w:rPr>
              <w:t xml:space="preserve"> S32</w:t>
            </w:r>
          </w:p>
          <w:p w14:paraId="5592FA18" w14:textId="11EF4AAA" w:rsidR="00E30E00" w:rsidRDefault="00E30E00" w:rsidP="00D95832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>
              <w:rPr>
                <w:rFonts w:ascii="Times New Roman" w:eastAsia="Segoe UI" w:hAnsi="Times New Roman"/>
                <w:color w:val="000000"/>
              </w:rPr>
              <w:t xml:space="preserve">Микроволновая печь 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>Grill</w:t>
            </w:r>
            <w:r w:rsidRPr="00E30E00">
              <w:rPr>
                <w:rFonts w:ascii="Times New Roman" w:eastAsia="Segoe UI" w:hAnsi="Times New Roman"/>
                <w:color w:val="000000"/>
              </w:rPr>
              <w:t xml:space="preserve"> 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>Silv</w:t>
            </w:r>
            <w:r w:rsidRPr="00E30E00">
              <w:rPr>
                <w:rFonts w:ascii="Times New Roman" w:eastAsia="Segoe UI" w:hAnsi="Times New Roman"/>
                <w:color w:val="000000"/>
              </w:rPr>
              <w:t xml:space="preserve"> 20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>MD</w:t>
            </w:r>
            <w:r w:rsidRPr="00E30E00">
              <w:rPr>
                <w:rFonts w:ascii="Times New Roman" w:eastAsia="Segoe UI" w:hAnsi="Times New Roman"/>
                <w:color w:val="000000"/>
              </w:rPr>
              <w:t>731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>SG</w:t>
            </w:r>
            <w:r w:rsidRPr="00E30E00">
              <w:rPr>
                <w:rFonts w:ascii="Times New Roman" w:eastAsia="Segoe UI" w:hAnsi="Times New Roman"/>
                <w:color w:val="000000"/>
              </w:rPr>
              <w:t xml:space="preserve"> 700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>W</w:t>
            </w:r>
            <w:r w:rsidRPr="00E30E00">
              <w:rPr>
                <w:rFonts w:ascii="Times New Roman" w:eastAsia="Segoe UI" w:hAnsi="Times New Roman"/>
                <w:color w:val="000000"/>
              </w:rPr>
              <w:t xml:space="preserve"> </w:t>
            </w:r>
            <w:r>
              <w:rPr>
                <w:rFonts w:ascii="Times New Roman" w:eastAsia="Segoe UI" w:hAnsi="Times New Roman"/>
                <w:color w:val="000000"/>
                <w:lang w:val="en-US"/>
              </w:rPr>
              <w:t>Leff</w:t>
            </w:r>
          </w:p>
          <w:p w14:paraId="616329F3" w14:textId="77777777" w:rsidR="00E30E00" w:rsidRPr="00E30E00" w:rsidRDefault="00E30E00" w:rsidP="00E30E00">
            <w:pPr>
              <w:pStyle w:val="a4"/>
              <w:numPr>
                <w:ilvl w:val="0"/>
                <w:numId w:val="3"/>
              </w:numPr>
              <w:rPr>
                <w:rFonts w:ascii="Times New Roman" w:eastAsia="Segoe UI" w:hAnsi="Times New Roman"/>
                <w:color w:val="000000"/>
              </w:rPr>
            </w:pPr>
            <w:r w:rsidRPr="00E30E00">
              <w:rPr>
                <w:rFonts w:ascii="Times New Roman" w:eastAsia="Segoe UI" w:hAnsi="Times New Roman"/>
                <w:color w:val="000000"/>
              </w:rPr>
              <w:t xml:space="preserve">Нивелир лазерный PROFIPOWER NL-16G </w:t>
            </w:r>
            <w:proofErr w:type="gramStart"/>
            <w:r w:rsidRPr="00E30E00">
              <w:rPr>
                <w:rFonts w:ascii="Times New Roman" w:eastAsia="Segoe UI" w:hAnsi="Times New Roman"/>
                <w:color w:val="000000"/>
              </w:rPr>
              <w:t>с штативом</w:t>
            </w:r>
            <w:proofErr w:type="gramEnd"/>
            <w:r w:rsidRPr="00E30E00">
              <w:rPr>
                <w:rFonts w:ascii="Times New Roman" w:eastAsia="Segoe UI" w:hAnsi="Times New Roman"/>
                <w:color w:val="000000"/>
              </w:rPr>
              <w:t xml:space="preserve"> (набор)</w:t>
            </w:r>
          </w:p>
          <w:p w14:paraId="19F9A1E2" w14:textId="77777777" w:rsidR="00E30E00" w:rsidRPr="00D95832" w:rsidRDefault="00E30E00" w:rsidP="00E30E00">
            <w:pPr>
              <w:pStyle w:val="a4"/>
              <w:rPr>
                <w:rFonts w:ascii="Times New Roman" w:eastAsia="Segoe UI" w:hAnsi="Times New Roman"/>
                <w:color w:val="000000"/>
              </w:rPr>
            </w:pPr>
          </w:p>
          <w:p w14:paraId="52E029CF" w14:textId="77777777" w:rsidR="003A41DB" w:rsidRDefault="00000000">
            <w:pPr>
              <w:rPr>
                <w:rFonts w:ascii="Times New Roman" w:eastAsia="Segoe UI" w:hAnsi="Times New Roman"/>
                <w:color w:val="000000"/>
              </w:rPr>
            </w:pPr>
            <w:r>
              <w:rPr>
                <w:rFonts w:ascii="Times New Roman" w:eastAsia="Segoe UI" w:hAnsi="Times New Roman"/>
                <w:color w:val="000000"/>
              </w:rPr>
              <w:t>Прочие призы и подарки из ассортимента магазина и поставщиков (на усмотрение</w:t>
            </w:r>
          </w:p>
          <w:p w14:paraId="7CB0C456" w14:textId="77777777" w:rsidR="003A41DB" w:rsidRDefault="00000000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Times New Roman" w:eastAsia="Segoe UI" w:hAnsi="Times New Roman"/>
                <w:color w:val="000000"/>
              </w:rPr>
              <w:t>Организатора).</w:t>
            </w:r>
          </w:p>
        </w:tc>
      </w:tr>
    </w:tbl>
    <w:p w14:paraId="6BE9826F" w14:textId="77777777" w:rsidR="003A41DB" w:rsidRDefault="003A41DB">
      <w:pPr>
        <w:spacing w:line="240" w:lineRule="auto"/>
        <w:jc w:val="both"/>
        <w:rPr>
          <w:rFonts w:ascii="Times New Roman" w:hAnsi="Times New Roman"/>
          <w:color w:val="000000"/>
          <w:lang w:val="en-US"/>
        </w:rPr>
      </w:pPr>
    </w:p>
    <w:p w14:paraId="783DE058" w14:textId="77777777" w:rsidR="003A41DB" w:rsidRDefault="003A41DB"/>
    <w:sectPr w:rsidR="003A41DB">
      <w:pgSz w:w="11906" w:h="16838"/>
      <w:pgMar w:top="426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5518E" w14:textId="77777777" w:rsidR="006E165C" w:rsidRDefault="006E165C">
      <w:pPr>
        <w:spacing w:line="240" w:lineRule="auto"/>
      </w:pPr>
      <w:r>
        <w:separator/>
      </w:r>
    </w:p>
  </w:endnote>
  <w:endnote w:type="continuationSeparator" w:id="0">
    <w:p w14:paraId="5CFA93E2" w14:textId="77777777" w:rsidR="006E165C" w:rsidRDefault="006E16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60F09" w14:textId="77777777" w:rsidR="006E165C" w:rsidRDefault="006E165C">
      <w:pPr>
        <w:spacing w:after="0"/>
      </w:pPr>
      <w:r>
        <w:separator/>
      </w:r>
    </w:p>
  </w:footnote>
  <w:footnote w:type="continuationSeparator" w:id="0">
    <w:p w14:paraId="34C0D8A0" w14:textId="77777777" w:rsidR="006E165C" w:rsidRDefault="006E16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D5507"/>
    <w:multiLevelType w:val="hybridMultilevel"/>
    <w:tmpl w:val="5E206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84C63"/>
    <w:multiLevelType w:val="multilevel"/>
    <w:tmpl w:val="1D684C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914" w:hanging="138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2088" w:hanging="13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62" w:hanging="13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36" w:hanging="13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10" w:hanging="13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2" w15:restartNumberingAfterBreak="0">
    <w:nsid w:val="2CD23DFF"/>
    <w:multiLevelType w:val="multilevel"/>
    <w:tmpl w:val="2CD23D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cs="Times New Roman" w:hint="default"/>
      </w:rPr>
    </w:lvl>
  </w:abstractNum>
  <w:num w:numId="1" w16cid:durableId="9988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1183926">
    <w:abstractNumId w:val="2"/>
  </w:num>
  <w:num w:numId="3" w16cid:durableId="204282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D2"/>
    <w:rsid w:val="00063F40"/>
    <w:rsid w:val="00080D99"/>
    <w:rsid w:val="000E2CD9"/>
    <w:rsid w:val="00143A89"/>
    <w:rsid w:val="001A7118"/>
    <w:rsid w:val="002575BE"/>
    <w:rsid w:val="003A1A45"/>
    <w:rsid w:val="003A41DB"/>
    <w:rsid w:val="00644E46"/>
    <w:rsid w:val="006E165C"/>
    <w:rsid w:val="00814DD2"/>
    <w:rsid w:val="00930DEA"/>
    <w:rsid w:val="00BB14ED"/>
    <w:rsid w:val="00C410A4"/>
    <w:rsid w:val="00D95832"/>
    <w:rsid w:val="00DB1D64"/>
    <w:rsid w:val="00E30E00"/>
    <w:rsid w:val="17BD4B3D"/>
    <w:rsid w:val="24EC1A49"/>
    <w:rsid w:val="58A77271"/>
    <w:rsid w:val="6A2575CD"/>
    <w:rsid w:val="6BB0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BF83B"/>
  <w15:docId w15:val="{1D498DA6-124A-4070-B2C1-0B87EA5A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ezkaz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rezkaz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user_smm</dc:creator>
  <cp:lastModifiedBy>Маркетолог SMM</cp:lastModifiedBy>
  <cp:revision>4</cp:revision>
  <dcterms:created xsi:type="dcterms:W3CDTF">2024-06-21T11:37:00Z</dcterms:created>
  <dcterms:modified xsi:type="dcterms:W3CDTF">2026-06-22T07:06:00Z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CD301AEC26B448D0B28E0F9E6F7C24CE_12</vt:lpwstr>
  </property>
</Properties>
</file>